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230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5"/>
        <w:gridCol w:w="5220"/>
      </w:tblGrid>
      <w:tr w:rsidR="00CC7AD0">
        <w:tc>
          <w:tcPr>
            <w:tcW w:w="461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Manager</w:t>
            </w:r>
          </w:p>
        </w:tc>
      </w:tr>
      <w:tr w:rsidR="00CC7AD0">
        <w:tc>
          <w:tcPr>
            <w:tcW w:w="461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Type :</w:t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7AD0" w:rsidRDefault="003E30C3">
            <w:pPr>
              <w:pStyle w:val="JobPurpose"/>
              <w:framePr w:hSpace="0" w:wrap="auto" w:yAlign="inline"/>
            </w:pPr>
            <w:r>
              <w:t>[i.e.: full-time, part-time, contract, other]</w:t>
            </w:r>
          </w:p>
        </w:tc>
      </w:tr>
      <w:tr w:rsidR="00CC7AD0">
        <w:tc>
          <w:tcPr>
            <w:tcW w:w="9835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Description</w:t>
            </w:r>
          </w:p>
        </w:tc>
      </w:tr>
      <w:tr w:rsidR="00CC7AD0">
        <w:tc>
          <w:tcPr>
            <w:tcW w:w="983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Purpose:</w:t>
            </w:r>
          </w:p>
          <w:p w:rsidR="00CC7AD0" w:rsidRDefault="003E30C3">
            <w:pPr>
              <w:pStyle w:val="JobPurpose"/>
              <w:framePr w:hSpace="0" w:wrap="auto" w:yAlign="inline"/>
            </w:pPr>
            <w:r>
              <w:t xml:space="preserve">Provides financial decision-making information by gathering and </w:t>
            </w:r>
            <w:r>
              <w:t>analyzing financial information; developing projections and alternatives.</w:t>
            </w:r>
          </w:p>
          <w:p w:rsidR="00155F33" w:rsidRDefault="00155F33">
            <w:pPr>
              <w:pStyle w:val="Labe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Duties:</w:t>
            </w:r>
          </w:p>
          <w:p w:rsidR="00CC7AD0" w:rsidRDefault="003E30C3">
            <w:pPr>
              <w:pStyle w:val="BulletedList"/>
            </w:pPr>
            <w:r>
              <w:t>Prepares one-, three-, and five-year financial plans by collecting historical data; developing and estimating trends; preparing assumptions; examining management plans; devel</w:t>
            </w:r>
            <w:r>
              <w:t>oping projections.</w:t>
            </w:r>
          </w:p>
          <w:p w:rsidR="00CC7AD0" w:rsidRDefault="003E30C3">
            <w:pPr>
              <w:pStyle w:val="BulletedList"/>
            </w:pPr>
            <w:r>
              <w:t>Determines optimum buy-sell-hold position by forecasting returns, expenses, taxes.</w:t>
            </w:r>
          </w:p>
          <w:p w:rsidR="00CC7AD0" w:rsidRDefault="003E30C3">
            <w:pPr>
              <w:pStyle w:val="BulletedList"/>
            </w:pPr>
            <w:r>
              <w:t>Projects financial return by analyzing risks and opportunities in new ventures.</w:t>
            </w:r>
          </w:p>
          <w:p w:rsidR="00CC7AD0" w:rsidRDefault="003E30C3">
            <w:pPr>
              <w:pStyle w:val="BulletedList"/>
            </w:pPr>
            <w:r>
              <w:t>Improves debt structure by developing refinancing options.</w:t>
            </w:r>
          </w:p>
          <w:p w:rsidR="00CC7AD0" w:rsidRDefault="003E30C3">
            <w:pPr>
              <w:pStyle w:val="BulletedList"/>
            </w:pPr>
            <w:r>
              <w:t>Improves financ</w:t>
            </w:r>
            <w:r>
              <w:t>ial management and control by evaluating and redesigning financial systems.</w:t>
            </w:r>
          </w:p>
          <w:p w:rsidR="00CC7AD0" w:rsidRDefault="003E30C3">
            <w:pPr>
              <w:pStyle w:val="BulletedList"/>
            </w:pPr>
            <w:r>
              <w:t>Updates job knowledge by studying new regulations; participating in educational opportunities; reading professional publications; maintaining personal networks.</w:t>
            </w:r>
          </w:p>
          <w:p w:rsidR="00CC7AD0" w:rsidRDefault="003E30C3">
            <w:pPr>
              <w:pStyle w:val="BulletedList"/>
            </w:pPr>
            <w:r>
              <w:t>Accomplishes financ</w:t>
            </w:r>
            <w:r>
              <w:t>e and organization mission by completing related results as needed.</w:t>
            </w:r>
          </w:p>
          <w:p w:rsidR="00155F33" w:rsidRDefault="00155F33">
            <w:pPr>
              <w:pStyle w:val="Label"/>
              <w:rPr>
                <w:sz w:val="24"/>
                <w:szCs w:val="24"/>
              </w:rPr>
            </w:pPr>
          </w:p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Skills/Qualifications:</w:t>
            </w:r>
          </w:p>
          <w:p w:rsidR="00CC7AD0" w:rsidRDefault="003E30C3">
            <w:pPr>
              <w:pStyle w:val="JobPurpose"/>
              <w:framePr w:hSpace="0" w:wrap="auto" w:yAlign="inline"/>
            </w:pPr>
            <w:r>
              <w:t>Financial Planning and Strategy, Reporting Skills, Informing Others, Strategic Planning, Forecasting, Corporate Finance, Financial Diagnosis, Analyzing Information ,</w:t>
            </w:r>
            <w:r>
              <w:t xml:space="preserve"> Statistical Analysis, Process Improvement</w:t>
            </w:r>
          </w:p>
          <w:p w:rsidR="00155F33" w:rsidRDefault="00155F33">
            <w:pPr>
              <w:pStyle w:val="Label"/>
              <w:rPr>
                <w:sz w:val="24"/>
                <w:szCs w:val="24"/>
              </w:rPr>
            </w:pPr>
          </w:p>
          <w:p w:rsidR="00CC7AD0" w:rsidRDefault="003E30C3">
            <w:pPr>
              <w:pStyle w:val="Labe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Interested Candidates should submit a completed resume and cover letter to:</w:t>
            </w:r>
          </w:p>
          <w:p w:rsidR="00CC7AD0" w:rsidRDefault="003E30C3">
            <w:pPr>
              <w:pStyle w:val="JobPurpose"/>
              <w:framePr w:hSpace="0" w:wrap="auto" w:yAlign="inline"/>
            </w:pPr>
            <w:r>
              <w:t>&lt;Contact Name&gt;; &lt;Email address&gt;, &lt;Company Address&gt;</w:t>
            </w:r>
          </w:p>
        </w:tc>
      </w:tr>
      <w:tr w:rsidR="00CC7AD0">
        <w:tc>
          <w:tcPr>
            <w:tcW w:w="9835" w:type="dxa"/>
            <w:gridSpan w:val="2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55F33" w:rsidRPr="00155F33" w:rsidRDefault="00155F33" w:rsidP="00155F33">
            <w:pPr>
              <w:spacing w:before="240"/>
              <w:rPr>
                <w:i/>
              </w:rPr>
            </w:pPr>
            <w:r w:rsidRPr="00155F33">
              <w:rPr>
                <w:i/>
              </w:rPr>
              <w:t>[</w:t>
            </w:r>
            <w:r w:rsidRPr="00155F33">
              <w:rPr>
                <w:b/>
                <w:i/>
              </w:rPr>
              <w:t>NOTE:</w:t>
            </w:r>
            <w:r w:rsidRPr="00155F33">
              <w:rPr>
                <w:i/>
              </w:rPr>
              <w:t xml:space="preserve"> To post your job on [company URL], copy this description and click here [company URL]. You can log in to an existing account or provide your e-mail address if you are a new user. Select the zip code where the job is located, and then paste the job description into the online wizard. Then simply complete the required information and check out.]</w:t>
            </w:r>
          </w:p>
          <w:p w:rsidR="00CC7AD0" w:rsidRDefault="00CC7AD0">
            <w:pPr>
              <w:pStyle w:val="Notes"/>
            </w:pPr>
          </w:p>
        </w:tc>
      </w:tr>
    </w:tbl>
    <w:p w:rsidR="00CC7AD0" w:rsidRDefault="00CC7AD0"/>
    <w:sectPr w:rsidR="00CC7AD0">
      <w:headerReference w:type="default" r:id="rId9"/>
      <w:footerReference w:type="default" r:id="rId10"/>
      <w:pgSz w:w="12240" w:h="15840"/>
      <w:pgMar w:top="72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C3" w:rsidRDefault="003E30C3">
      <w:pPr>
        <w:spacing w:before="0" w:after="0"/>
      </w:pPr>
      <w:r>
        <w:separator/>
      </w:r>
    </w:p>
  </w:endnote>
  <w:endnote w:type="continuationSeparator" w:id="0">
    <w:p w:rsidR="003E30C3" w:rsidRDefault="003E30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0" w:rsidRDefault="003E30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5F33">
      <w:rPr>
        <w:noProof/>
      </w:rPr>
      <w:t>1</w:t>
    </w:r>
    <w:r>
      <w:rPr>
        <w:noProof/>
      </w:rPr>
      <w:fldChar w:fldCharType="end"/>
    </w:r>
  </w:p>
  <w:p w:rsidR="00CC7AD0" w:rsidRDefault="00CC7AD0">
    <w:pPr>
      <w:pStyle w:val="Monstercomlo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C3" w:rsidRDefault="003E30C3">
      <w:pPr>
        <w:spacing w:before="0" w:after="0"/>
      </w:pPr>
      <w:r>
        <w:separator/>
      </w:r>
    </w:p>
  </w:footnote>
  <w:footnote w:type="continuationSeparator" w:id="0">
    <w:p w:rsidR="003E30C3" w:rsidRDefault="003E30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0" w:rsidRDefault="003E30C3">
    <w:pPr>
      <w:pStyle w:val="Companyname"/>
    </w:pPr>
    <w:r>
      <w:t>Company Name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5AD8D1C" wp14:editId="7E0B411C">
          <wp:extent cx="857250" cy="428625"/>
          <wp:effectExtent l="19050" t="0" r="0" b="0"/>
          <wp:docPr id="3" name="Picture 1" descr="your logo h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AD0" w:rsidRDefault="00155F33" w:rsidP="00155F33">
    <w:pPr>
      <w:pStyle w:val="Notes"/>
    </w:pPr>
    <w:r>
      <w:t>Once you have edited your job description, you can post the job on ________________.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33"/>
    <w:rsid w:val="00155F33"/>
    <w:rsid w:val="003E30C3"/>
    <w:rsid w:val="00C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abel">
    <w:name w:val="Label"/>
    <w:basedOn w:val="Normal"/>
    <w:qFormat/>
    <w:pPr>
      <w:spacing w:after="60"/>
    </w:pPr>
    <w:rPr>
      <w:rFonts w:ascii="Times New Roman" w:hAnsi="Times New Roman"/>
      <w:b/>
      <w:color w:val="262626" w:themeColor="text1" w:themeTint="D9"/>
      <w:sz w:val="22"/>
    </w:rPr>
  </w:style>
  <w:style w:type="paragraph" w:customStyle="1" w:styleId="Details">
    <w:name w:val="Details"/>
    <w:basedOn w:val="Normal"/>
    <w:qFormat/>
    <w:rPr>
      <w:rFonts w:ascii="Times New Roman" w:hAnsi="Times New Roman"/>
    </w:rPr>
  </w:style>
  <w:style w:type="paragraph" w:customStyle="1" w:styleId="BulletedList">
    <w:name w:val="Bulleted List"/>
    <w:basedOn w:val="Normal"/>
    <w:qFormat/>
    <w:pPr>
      <w:numPr>
        <w:numId w:val="1"/>
      </w:numPr>
    </w:pPr>
    <w:rPr>
      <w:rFonts w:ascii="Times New Roman" w:hAnsi="Times New Roman"/>
      <w:sz w:val="22"/>
    </w:rPr>
  </w:style>
  <w:style w:type="paragraph" w:customStyle="1" w:styleId="NumberedList">
    <w:name w:val="Numbered List"/>
    <w:basedOn w:val="Details"/>
    <w:qFormat/>
    <w:pPr>
      <w:numPr>
        <w:numId w:val="2"/>
      </w:numPr>
    </w:pPr>
  </w:style>
  <w:style w:type="paragraph" w:customStyle="1" w:styleId="Notes">
    <w:name w:val="Notes"/>
    <w:basedOn w:val="Details"/>
    <w:qFormat/>
    <w:rPr>
      <w:i/>
    </w:rPr>
  </w:style>
  <w:style w:type="paragraph" w:customStyle="1" w:styleId="Secondarylabels">
    <w:name w:val="Secondary labels"/>
    <w:basedOn w:val="Label"/>
    <w:qFormat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pPr>
      <w:spacing w:after="240"/>
    </w:pPr>
    <w:rPr>
      <w:rFonts w:ascii="Times New Roman" w:hAnsi="Times New Roman"/>
      <w:b/>
      <w:sz w:val="24"/>
    </w:rPr>
  </w:style>
  <w:style w:type="paragraph" w:customStyle="1" w:styleId="Monstercomlogo">
    <w:name w:val="Monster.com logo"/>
    <w:basedOn w:val="Footer"/>
    <w:qFormat/>
    <w:pPr>
      <w:jc w:val="right"/>
    </w:pPr>
    <w:rPr>
      <w:noProof/>
    </w:rPr>
  </w:style>
  <w:style w:type="paragraph" w:customStyle="1" w:styleId="JobPurpose">
    <w:name w:val="Job Purpose"/>
    <w:basedOn w:val="Normal"/>
    <w:qFormat/>
    <w:pPr>
      <w:framePr w:hSpace="180" w:wrap="around" w:hAnchor="text" w:y="1230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abel">
    <w:name w:val="Label"/>
    <w:basedOn w:val="Normal"/>
    <w:qFormat/>
    <w:pPr>
      <w:spacing w:after="60"/>
    </w:pPr>
    <w:rPr>
      <w:rFonts w:ascii="Times New Roman" w:hAnsi="Times New Roman"/>
      <w:b/>
      <w:color w:val="262626" w:themeColor="text1" w:themeTint="D9"/>
      <w:sz w:val="22"/>
    </w:rPr>
  </w:style>
  <w:style w:type="paragraph" w:customStyle="1" w:styleId="Details">
    <w:name w:val="Details"/>
    <w:basedOn w:val="Normal"/>
    <w:qFormat/>
    <w:rPr>
      <w:rFonts w:ascii="Times New Roman" w:hAnsi="Times New Roman"/>
    </w:rPr>
  </w:style>
  <w:style w:type="paragraph" w:customStyle="1" w:styleId="BulletedList">
    <w:name w:val="Bulleted List"/>
    <w:basedOn w:val="Normal"/>
    <w:qFormat/>
    <w:pPr>
      <w:numPr>
        <w:numId w:val="1"/>
      </w:numPr>
    </w:pPr>
    <w:rPr>
      <w:rFonts w:ascii="Times New Roman" w:hAnsi="Times New Roman"/>
      <w:sz w:val="22"/>
    </w:rPr>
  </w:style>
  <w:style w:type="paragraph" w:customStyle="1" w:styleId="NumberedList">
    <w:name w:val="Numbered List"/>
    <w:basedOn w:val="Details"/>
    <w:qFormat/>
    <w:pPr>
      <w:numPr>
        <w:numId w:val="2"/>
      </w:numPr>
    </w:pPr>
  </w:style>
  <w:style w:type="paragraph" w:customStyle="1" w:styleId="Notes">
    <w:name w:val="Notes"/>
    <w:basedOn w:val="Details"/>
    <w:qFormat/>
    <w:rPr>
      <w:i/>
    </w:rPr>
  </w:style>
  <w:style w:type="paragraph" w:customStyle="1" w:styleId="Secondarylabels">
    <w:name w:val="Secondary labels"/>
    <w:basedOn w:val="Label"/>
    <w:qFormat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pPr>
      <w:spacing w:after="240"/>
    </w:pPr>
    <w:rPr>
      <w:rFonts w:ascii="Times New Roman" w:hAnsi="Times New Roman"/>
      <w:b/>
      <w:sz w:val="24"/>
    </w:rPr>
  </w:style>
  <w:style w:type="paragraph" w:customStyle="1" w:styleId="Monstercomlogo">
    <w:name w:val="Monster.com logo"/>
    <w:basedOn w:val="Footer"/>
    <w:qFormat/>
    <w:pPr>
      <w:jc w:val="right"/>
    </w:pPr>
    <w:rPr>
      <w:noProof/>
    </w:rPr>
  </w:style>
  <w:style w:type="paragraph" w:customStyle="1" w:styleId="JobPurpose">
    <w:name w:val="Job Purpose"/>
    <w:basedOn w:val="Normal"/>
    <w:qFormat/>
    <w:pPr>
      <w:framePr w:hSpace="180" w:wrap="around" w:hAnchor="text" w:y="1230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%20CD\Updates\Sept11Updates\MN_FinMgrJobDes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20F36C-8658-4ED6-85A3-AAD976E9D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MN_FinMgrJobDesc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2009-08-18T15:23:00Z</cp:lastPrinted>
  <dcterms:created xsi:type="dcterms:W3CDTF">2011-09-28T19:01:00Z</dcterms:created>
  <dcterms:modified xsi:type="dcterms:W3CDTF">2011-09-28T19:04:00Z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TC019294129991</vt:lpwstr>
  </property>
</Properties>
</file>